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9B67A" w14:textId="77777777" w:rsidR="005065B1" w:rsidRDefault="005065B1" w:rsidP="00076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33578" w14:textId="77777777" w:rsidR="008B0181" w:rsidRDefault="008B0181" w:rsidP="00076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4F340" w14:textId="77777777" w:rsidR="008B0181" w:rsidRPr="000B3E39" w:rsidRDefault="008B0181" w:rsidP="00076C12">
      <w:pPr>
        <w:spacing w:after="0" w:line="240" w:lineRule="auto"/>
        <w:jc w:val="both"/>
        <w:rPr>
          <w:rFonts w:ascii="Open Sans Light" w:hAnsi="Open Sans Light"/>
          <w:color w:val="17365D" w:themeColor="text2" w:themeShade="BF"/>
          <w:sz w:val="48"/>
          <w:szCs w:val="48"/>
        </w:rPr>
      </w:pPr>
    </w:p>
    <w:p w14:paraId="39138618" w14:textId="77777777" w:rsidR="00954D33" w:rsidRDefault="00954D33" w:rsidP="00954D3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Equity, Diversity &amp; Inclusion Catalyst Fund</w:t>
      </w:r>
    </w:p>
    <w:p w14:paraId="5E0F0286" w14:textId="2B8C4D10" w:rsidR="001334C6" w:rsidRDefault="001334C6" w:rsidP="00954D3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Request for Proposals</w:t>
      </w:r>
    </w:p>
    <w:p w14:paraId="12A8BE95" w14:textId="77777777" w:rsidR="00954D33" w:rsidRPr="00160BBA" w:rsidRDefault="00954D33" w:rsidP="00954D33">
      <w:pPr>
        <w:spacing w:after="0" w:line="240" w:lineRule="auto"/>
        <w:jc w:val="center"/>
        <w:rPr>
          <w:b/>
          <w:bCs/>
        </w:rPr>
      </w:pPr>
    </w:p>
    <w:p w14:paraId="56767C86" w14:textId="77777777" w:rsidR="00954D33" w:rsidRDefault="00954D33" w:rsidP="00954D33">
      <w:pPr>
        <w:spacing w:after="0" w:line="240" w:lineRule="auto"/>
        <w:jc w:val="center"/>
        <w:rPr>
          <w:b/>
          <w:bCs/>
          <w:color w:val="FF0000"/>
        </w:rPr>
      </w:pPr>
      <w:r w:rsidRPr="00EE724F">
        <w:rPr>
          <w:b/>
          <w:bCs/>
        </w:rPr>
        <w:t xml:space="preserve">Proposal Submission Deadline: </w:t>
      </w:r>
      <w:r w:rsidRPr="002D2230">
        <w:rPr>
          <w:b/>
          <w:bCs/>
          <w:color w:val="FF0000"/>
        </w:rPr>
        <w:t xml:space="preserve">March </w:t>
      </w:r>
      <w:r>
        <w:rPr>
          <w:b/>
          <w:bCs/>
          <w:color w:val="FF0000"/>
        </w:rPr>
        <w:t>8</w:t>
      </w:r>
      <w:r w:rsidRPr="002D2230">
        <w:rPr>
          <w:b/>
          <w:bCs/>
          <w:color w:val="FF0000"/>
        </w:rPr>
        <w:t>, 2024 at 11:59 pm EST</w:t>
      </w:r>
    </w:p>
    <w:p w14:paraId="4C8960A3" w14:textId="77777777" w:rsidR="000B0A36" w:rsidRDefault="000B0A36" w:rsidP="00954D33">
      <w:pPr>
        <w:spacing w:after="0" w:line="240" w:lineRule="auto"/>
        <w:jc w:val="center"/>
        <w:rPr>
          <w:b/>
          <w:bCs/>
          <w:color w:val="FF0000"/>
        </w:rPr>
      </w:pPr>
    </w:p>
    <w:p w14:paraId="3919F2B9" w14:textId="7BF9F4B5" w:rsidR="00311DA9" w:rsidRPr="00755515" w:rsidRDefault="000B0A36" w:rsidP="000B0A36">
      <w:pPr>
        <w:spacing w:after="0" w:line="240" w:lineRule="auto"/>
        <w:rPr>
          <w:i/>
          <w:iCs/>
          <w:color w:val="000000" w:themeColor="text1"/>
        </w:rPr>
      </w:pPr>
      <w:r w:rsidRPr="00755515">
        <w:rPr>
          <w:i/>
          <w:iCs/>
          <w:color w:val="000000" w:themeColor="text1"/>
        </w:rPr>
        <w:t>Please review the detailed Request for Proposals as you develop your project plan.</w:t>
      </w:r>
      <w:r w:rsidR="004A6034" w:rsidRPr="00755515">
        <w:rPr>
          <w:i/>
          <w:iCs/>
          <w:color w:val="000000" w:themeColor="text1"/>
        </w:rPr>
        <w:t xml:space="preserve"> </w:t>
      </w:r>
      <w:r w:rsidR="00311DA9" w:rsidRPr="00755515">
        <w:rPr>
          <w:i/>
          <w:iCs/>
          <w:color w:val="000000" w:themeColor="text1"/>
        </w:rPr>
        <w:t>Please upload your completed</w:t>
      </w:r>
      <w:r w:rsidR="00E84725" w:rsidRPr="00755515">
        <w:rPr>
          <w:i/>
          <w:iCs/>
          <w:color w:val="000000" w:themeColor="text1"/>
        </w:rPr>
        <w:t xml:space="preserve"> </w:t>
      </w:r>
      <w:r w:rsidR="00311DA9" w:rsidRPr="00755515">
        <w:rPr>
          <w:i/>
          <w:iCs/>
          <w:color w:val="000000" w:themeColor="text1"/>
        </w:rPr>
        <w:t xml:space="preserve">Template and Budget Form and Letter of Support through the </w:t>
      </w:r>
      <w:hyperlink r:id="rId11" w:history="1">
        <w:r w:rsidR="00311DA9" w:rsidRPr="00755515">
          <w:rPr>
            <w:rStyle w:val="Hyperlink"/>
            <w:i/>
            <w:iCs/>
            <w:color w:val="000000" w:themeColor="text1"/>
          </w:rPr>
          <w:t>submission portal</w:t>
        </w:r>
      </w:hyperlink>
      <w:r w:rsidR="00311DA9" w:rsidRPr="00755515">
        <w:rPr>
          <w:i/>
          <w:iCs/>
          <w:color w:val="000000" w:themeColor="text1"/>
        </w:rPr>
        <w:t>.</w:t>
      </w:r>
    </w:p>
    <w:p w14:paraId="1A08D1BF" w14:textId="77777777" w:rsidR="00120C82" w:rsidRPr="00755515" w:rsidRDefault="00120C82" w:rsidP="000B0A36">
      <w:pPr>
        <w:spacing w:after="0" w:line="240" w:lineRule="auto"/>
        <w:rPr>
          <w:b/>
          <w:bCs/>
          <w:color w:val="000000" w:themeColor="text1"/>
        </w:rPr>
      </w:pPr>
    </w:p>
    <w:p w14:paraId="74052F6A" w14:textId="1F8C6330" w:rsidR="000C4D38" w:rsidRPr="00755515" w:rsidRDefault="008D0AFE" w:rsidP="000C4D38">
      <w:pPr>
        <w:rPr>
          <w:color w:val="000000" w:themeColor="text1"/>
        </w:rPr>
      </w:pPr>
      <w:r w:rsidRPr="00755515">
        <w:rPr>
          <w:b/>
          <w:color w:val="000000" w:themeColor="text1"/>
        </w:rPr>
        <w:t xml:space="preserve">Project </w:t>
      </w:r>
      <w:r w:rsidR="000C4D38" w:rsidRPr="00755515">
        <w:rPr>
          <w:b/>
          <w:color w:val="000000" w:themeColor="text1"/>
        </w:rPr>
        <w:t>Title</w:t>
      </w:r>
      <w:r w:rsidR="00A519F9" w:rsidRPr="00755515">
        <w:rPr>
          <w:b/>
          <w:color w:val="000000" w:themeColor="text1"/>
        </w:rPr>
        <w:t>.</w:t>
      </w:r>
    </w:p>
    <w:p w14:paraId="5FC8E9FA" w14:textId="03777008" w:rsidR="00914F58" w:rsidRPr="00755515" w:rsidRDefault="000C4D38" w:rsidP="00F800A7">
      <w:pPr>
        <w:rPr>
          <w:b/>
          <w:color w:val="000000" w:themeColor="text1"/>
        </w:rPr>
      </w:pPr>
      <w:r w:rsidRPr="00755515">
        <w:rPr>
          <w:b/>
          <w:color w:val="000000" w:themeColor="text1"/>
        </w:rPr>
        <w:t>Pr</w:t>
      </w:r>
      <w:r w:rsidR="007E1FF8" w:rsidRPr="00755515">
        <w:rPr>
          <w:b/>
          <w:color w:val="000000" w:themeColor="text1"/>
        </w:rPr>
        <w:t>oject Director(s)</w:t>
      </w:r>
      <w:r w:rsidR="00E848E9" w:rsidRPr="00755515">
        <w:rPr>
          <w:b/>
          <w:color w:val="000000" w:themeColor="text1"/>
        </w:rPr>
        <w:t>.</w:t>
      </w:r>
      <w:r w:rsidR="00F800A7" w:rsidRPr="00755515">
        <w:rPr>
          <w:b/>
          <w:color w:val="000000" w:themeColor="text1"/>
        </w:rPr>
        <w:t xml:space="preserve"> </w:t>
      </w:r>
      <w:r w:rsidR="000F0283" w:rsidRPr="00755515">
        <w:rPr>
          <w:bCs/>
          <w:i/>
          <w:iCs/>
          <w:color w:val="000000" w:themeColor="text1"/>
        </w:rPr>
        <w:t>Please include role(s) and unit affiliation(s)</w:t>
      </w:r>
    </w:p>
    <w:p w14:paraId="37200518" w14:textId="73DD3520" w:rsidR="000C4D38" w:rsidRPr="00755515" w:rsidRDefault="000C4D38" w:rsidP="00F800A7">
      <w:pPr>
        <w:rPr>
          <w:b/>
          <w:color w:val="000000" w:themeColor="text1"/>
        </w:rPr>
      </w:pPr>
      <w:r w:rsidRPr="00755515">
        <w:rPr>
          <w:b/>
          <w:color w:val="000000" w:themeColor="text1"/>
        </w:rPr>
        <w:t>Collaborator(s)</w:t>
      </w:r>
      <w:r w:rsidR="00E848E9" w:rsidRPr="00755515">
        <w:rPr>
          <w:b/>
          <w:color w:val="000000" w:themeColor="text1"/>
        </w:rPr>
        <w:t>.</w:t>
      </w:r>
      <w:r w:rsidR="00F800A7" w:rsidRPr="00755515">
        <w:rPr>
          <w:b/>
          <w:color w:val="000000" w:themeColor="text1"/>
        </w:rPr>
        <w:t xml:space="preserve"> </w:t>
      </w:r>
      <w:r w:rsidR="000F0283" w:rsidRPr="00755515">
        <w:rPr>
          <w:bCs/>
          <w:i/>
          <w:iCs/>
          <w:color w:val="000000" w:themeColor="text1"/>
        </w:rPr>
        <w:t>Please include role(s) and unit affiliation(s)</w:t>
      </w:r>
    </w:p>
    <w:p w14:paraId="798893A7" w14:textId="6966C93F" w:rsidR="006B0F44" w:rsidRPr="00755515" w:rsidRDefault="007E1FF8" w:rsidP="00F800A7">
      <w:pPr>
        <w:rPr>
          <w:color w:val="000000" w:themeColor="text1"/>
        </w:rPr>
      </w:pPr>
      <w:r w:rsidRPr="00755515">
        <w:rPr>
          <w:b/>
          <w:color w:val="000000" w:themeColor="text1"/>
        </w:rPr>
        <w:t>Proposal Narrative</w:t>
      </w:r>
      <w:r w:rsidR="00E848E9" w:rsidRPr="00755515">
        <w:rPr>
          <w:b/>
          <w:color w:val="000000" w:themeColor="text1"/>
        </w:rPr>
        <w:t>.</w:t>
      </w:r>
      <w:r w:rsidR="00F800A7" w:rsidRPr="00755515">
        <w:rPr>
          <w:color w:val="000000" w:themeColor="text1"/>
        </w:rPr>
        <w:t xml:space="preserve"> </w:t>
      </w:r>
      <w:r w:rsidR="00FF46AC" w:rsidRPr="00755515">
        <w:rPr>
          <w:i/>
          <w:iCs/>
          <w:color w:val="000000" w:themeColor="text1"/>
        </w:rPr>
        <w:t>Brief a</w:t>
      </w:r>
      <w:r w:rsidR="00CA7D93" w:rsidRPr="00755515">
        <w:rPr>
          <w:i/>
          <w:iCs/>
          <w:color w:val="000000" w:themeColor="text1"/>
        </w:rPr>
        <w:t>bstract</w:t>
      </w:r>
      <w:r w:rsidR="00FF46AC" w:rsidRPr="00755515">
        <w:rPr>
          <w:i/>
          <w:iCs/>
          <w:color w:val="000000" w:themeColor="text1"/>
        </w:rPr>
        <w:t>.</w:t>
      </w:r>
      <w:r w:rsidR="00CA7D93" w:rsidRPr="00755515">
        <w:rPr>
          <w:i/>
          <w:iCs/>
          <w:color w:val="000000" w:themeColor="text1"/>
        </w:rPr>
        <w:t xml:space="preserve"> </w:t>
      </w:r>
      <w:r w:rsidR="00CE4736" w:rsidRPr="00755515">
        <w:rPr>
          <w:i/>
          <w:iCs/>
          <w:color w:val="000000" w:themeColor="text1"/>
        </w:rPr>
        <w:t>100-</w:t>
      </w:r>
      <w:r w:rsidR="00D076BB" w:rsidRPr="00755515">
        <w:rPr>
          <w:i/>
          <w:iCs/>
          <w:color w:val="000000" w:themeColor="text1"/>
        </w:rPr>
        <w:t>word limit</w:t>
      </w:r>
    </w:p>
    <w:p w14:paraId="07557CB4" w14:textId="66E9C194" w:rsidR="000C4D38" w:rsidRPr="00755515" w:rsidRDefault="006B0F44" w:rsidP="000308F0">
      <w:pPr>
        <w:ind w:firstLine="720"/>
        <w:rPr>
          <w:b/>
          <w:i/>
          <w:iCs/>
          <w:color w:val="000000" w:themeColor="text1"/>
        </w:rPr>
      </w:pPr>
      <w:r w:rsidRPr="00755515">
        <w:rPr>
          <w:b/>
          <w:color w:val="000000" w:themeColor="text1"/>
        </w:rPr>
        <w:t>Project Description and Rationale</w:t>
      </w:r>
      <w:r w:rsidR="00E848E9" w:rsidRPr="00755515">
        <w:rPr>
          <w:b/>
          <w:color w:val="000000" w:themeColor="text1"/>
        </w:rPr>
        <w:t xml:space="preserve">. </w:t>
      </w:r>
      <w:r w:rsidR="00E848E9" w:rsidRPr="00755515">
        <w:rPr>
          <w:bCs/>
          <w:i/>
          <w:iCs/>
          <w:color w:val="000000" w:themeColor="text1"/>
        </w:rPr>
        <w:t>200-word limit</w:t>
      </w:r>
    </w:p>
    <w:p w14:paraId="4BEFD3FD" w14:textId="77C9FFA3" w:rsidR="006B0F44" w:rsidRPr="00755515" w:rsidRDefault="006B0F44" w:rsidP="000308F0">
      <w:pPr>
        <w:ind w:firstLine="720"/>
        <w:rPr>
          <w:b/>
          <w:color w:val="000000" w:themeColor="text1"/>
        </w:rPr>
      </w:pPr>
      <w:r w:rsidRPr="00755515">
        <w:rPr>
          <w:b/>
          <w:color w:val="000000" w:themeColor="text1"/>
        </w:rPr>
        <w:t>Activities, Desired Outcomes and Targeted Participants</w:t>
      </w:r>
      <w:r w:rsidR="00D40327" w:rsidRPr="00755515">
        <w:rPr>
          <w:b/>
          <w:color w:val="000000" w:themeColor="text1"/>
        </w:rPr>
        <w:t>.</w:t>
      </w:r>
      <w:r w:rsidR="00E848E9" w:rsidRPr="00755515">
        <w:rPr>
          <w:b/>
          <w:color w:val="000000" w:themeColor="text1"/>
        </w:rPr>
        <w:t xml:space="preserve"> </w:t>
      </w:r>
      <w:r w:rsidR="00CA7D93" w:rsidRPr="00755515">
        <w:rPr>
          <w:bCs/>
          <w:i/>
          <w:iCs/>
          <w:color w:val="000000" w:themeColor="text1"/>
        </w:rPr>
        <w:t>2</w:t>
      </w:r>
      <w:r w:rsidR="00E848E9" w:rsidRPr="00755515">
        <w:rPr>
          <w:bCs/>
          <w:i/>
          <w:iCs/>
          <w:color w:val="000000" w:themeColor="text1"/>
        </w:rPr>
        <w:t>5</w:t>
      </w:r>
      <w:r w:rsidR="00CA7D93" w:rsidRPr="00755515">
        <w:rPr>
          <w:bCs/>
          <w:i/>
          <w:iCs/>
          <w:color w:val="000000" w:themeColor="text1"/>
        </w:rPr>
        <w:t>0</w:t>
      </w:r>
      <w:r w:rsidR="00CE4736" w:rsidRPr="00755515">
        <w:rPr>
          <w:bCs/>
          <w:i/>
          <w:iCs/>
          <w:color w:val="000000" w:themeColor="text1"/>
        </w:rPr>
        <w:t>-</w:t>
      </w:r>
      <w:r w:rsidR="003025B2" w:rsidRPr="00755515">
        <w:rPr>
          <w:bCs/>
          <w:i/>
          <w:iCs/>
          <w:color w:val="000000" w:themeColor="text1"/>
        </w:rPr>
        <w:t>word</w:t>
      </w:r>
      <w:r w:rsidR="00CE4736" w:rsidRPr="00755515">
        <w:rPr>
          <w:bCs/>
          <w:i/>
          <w:iCs/>
          <w:color w:val="000000" w:themeColor="text1"/>
        </w:rPr>
        <w:t xml:space="preserve"> limit</w:t>
      </w:r>
    </w:p>
    <w:p w14:paraId="6AEF903A" w14:textId="2C0AF615" w:rsidR="000C4D38" w:rsidRPr="00755515" w:rsidRDefault="005C2DDA" w:rsidP="000308F0">
      <w:pPr>
        <w:ind w:firstLine="720"/>
        <w:rPr>
          <w:b/>
          <w:i/>
          <w:iCs/>
          <w:color w:val="000000" w:themeColor="text1"/>
        </w:rPr>
      </w:pPr>
      <w:r w:rsidRPr="00755515">
        <w:rPr>
          <w:b/>
          <w:color w:val="000000" w:themeColor="text1"/>
        </w:rPr>
        <w:t>Timeline</w:t>
      </w:r>
      <w:r w:rsidR="00E848E9" w:rsidRPr="00755515">
        <w:rPr>
          <w:b/>
          <w:color w:val="000000" w:themeColor="text1"/>
        </w:rPr>
        <w:t xml:space="preserve"> with s</w:t>
      </w:r>
      <w:r w:rsidRPr="00755515">
        <w:rPr>
          <w:b/>
          <w:color w:val="000000" w:themeColor="text1"/>
        </w:rPr>
        <w:t>tart and end dates and projection of progress and benchmarks</w:t>
      </w:r>
      <w:r w:rsidR="00E848E9" w:rsidRPr="00755515">
        <w:rPr>
          <w:b/>
          <w:color w:val="000000" w:themeColor="text1"/>
        </w:rPr>
        <w:t xml:space="preserve">. </w:t>
      </w:r>
      <w:r w:rsidR="00E848E9" w:rsidRPr="00755515">
        <w:rPr>
          <w:bCs/>
          <w:i/>
          <w:iCs/>
          <w:color w:val="000000" w:themeColor="text1"/>
        </w:rPr>
        <w:t>200-word limit</w:t>
      </w:r>
    </w:p>
    <w:p w14:paraId="6B62064C" w14:textId="61FFFF28" w:rsidR="000C4D38" w:rsidRPr="00755515" w:rsidRDefault="005C2DDA" w:rsidP="000308F0">
      <w:pPr>
        <w:ind w:firstLine="720"/>
        <w:rPr>
          <w:bCs/>
          <w:i/>
          <w:iCs/>
          <w:color w:val="000000" w:themeColor="text1"/>
        </w:rPr>
      </w:pPr>
      <w:r w:rsidRPr="00755515">
        <w:rPr>
          <w:b/>
          <w:color w:val="000000" w:themeColor="text1"/>
        </w:rPr>
        <w:t>Enablers, Challenges and/or Barriers</w:t>
      </w:r>
      <w:r w:rsidR="00D40327" w:rsidRPr="00755515">
        <w:rPr>
          <w:b/>
          <w:color w:val="000000" w:themeColor="text1"/>
        </w:rPr>
        <w:t xml:space="preserve">. </w:t>
      </w:r>
      <w:r w:rsidR="00D40327" w:rsidRPr="00755515">
        <w:rPr>
          <w:bCs/>
          <w:i/>
          <w:iCs/>
          <w:color w:val="000000" w:themeColor="text1"/>
        </w:rPr>
        <w:t>150-word limit</w:t>
      </w:r>
    </w:p>
    <w:p w14:paraId="7A6E03D0" w14:textId="5D4C9782" w:rsidR="00F44188" w:rsidRPr="00755515" w:rsidRDefault="00F44188" w:rsidP="000308F0">
      <w:pPr>
        <w:ind w:left="720"/>
        <w:rPr>
          <w:bCs/>
          <w:i/>
          <w:iCs/>
          <w:color w:val="000000" w:themeColor="text1"/>
        </w:rPr>
      </w:pPr>
      <w:r w:rsidRPr="00755515">
        <w:rPr>
          <w:b/>
          <w:color w:val="000000" w:themeColor="text1"/>
        </w:rPr>
        <w:t>Sustainability Plan</w:t>
      </w:r>
      <w:r w:rsidR="00B94E21" w:rsidRPr="00755515">
        <w:rPr>
          <w:b/>
          <w:color w:val="000000" w:themeColor="text1"/>
        </w:rPr>
        <w:t xml:space="preserve">, including potential for scaling into broader initiatives. </w:t>
      </w:r>
      <w:r w:rsidRPr="00755515">
        <w:rPr>
          <w:bCs/>
          <w:i/>
          <w:iCs/>
          <w:color w:val="000000" w:themeColor="text1"/>
        </w:rPr>
        <w:t>100-word limit</w:t>
      </w:r>
    </w:p>
    <w:p w14:paraId="45748DD1" w14:textId="13F9EDD3" w:rsidR="00AC01F1" w:rsidRPr="00755515" w:rsidRDefault="00AC01F1" w:rsidP="000C4D38">
      <w:pPr>
        <w:rPr>
          <w:b/>
          <w:color w:val="000000" w:themeColor="text1"/>
        </w:rPr>
      </w:pPr>
      <w:r w:rsidRPr="00755515">
        <w:rPr>
          <w:b/>
          <w:color w:val="000000" w:themeColor="text1"/>
        </w:rPr>
        <w:t xml:space="preserve">Submission of (1) </w:t>
      </w:r>
      <w:r w:rsidR="009D7163" w:rsidRPr="00755515">
        <w:rPr>
          <w:b/>
          <w:color w:val="000000" w:themeColor="text1"/>
          <w:u w:val="single"/>
        </w:rPr>
        <w:t>optional</w:t>
      </w:r>
      <w:r w:rsidR="009D7163" w:rsidRPr="00755515">
        <w:rPr>
          <w:b/>
          <w:color w:val="000000" w:themeColor="text1"/>
        </w:rPr>
        <w:t xml:space="preserve"> </w:t>
      </w:r>
      <w:r w:rsidRPr="00755515">
        <w:rPr>
          <w:b/>
          <w:color w:val="000000" w:themeColor="text1"/>
        </w:rPr>
        <w:t>figure or table</w:t>
      </w:r>
      <w:r w:rsidR="000661D1" w:rsidRPr="00755515">
        <w:rPr>
          <w:b/>
          <w:color w:val="000000" w:themeColor="text1"/>
        </w:rPr>
        <w:t xml:space="preserve"> (attachment).</w:t>
      </w:r>
    </w:p>
    <w:p w14:paraId="4968EC5E" w14:textId="5D4A92F6" w:rsidR="009E4FD4" w:rsidRPr="00755515" w:rsidRDefault="00CA7D93" w:rsidP="000C4D38">
      <w:pPr>
        <w:rPr>
          <w:b/>
          <w:color w:val="000000" w:themeColor="text1"/>
        </w:rPr>
      </w:pPr>
      <w:r w:rsidRPr="00755515">
        <w:rPr>
          <w:b/>
          <w:color w:val="000000" w:themeColor="text1"/>
        </w:rPr>
        <w:t>Letter of Support (attachment)</w:t>
      </w:r>
      <w:r w:rsidR="00A519F9" w:rsidRPr="00755515">
        <w:rPr>
          <w:b/>
          <w:color w:val="000000" w:themeColor="text1"/>
        </w:rPr>
        <w:t xml:space="preserve">. </w:t>
      </w:r>
    </w:p>
    <w:p w14:paraId="6CF75EB1" w14:textId="127DA53F" w:rsidR="00A519F9" w:rsidRPr="00755515" w:rsidRDefault="00A519F9" w:rsidP="00A519F9">
      <w:pPr>
        <w:pStyle w:val="ListParagraph"/>
        <w:rPr>
          <w:color w:val="000000" w:themeColor="text1"/>
        </w:rPr>
      </w:pPr>
      <w:r w:rsidRPr="00755515">
        <w:rPr>
          <w:color w:val="000000" w:themeColor="text1"/>
        </w:rPr>
        <w:t xml:space="preserve">The Project Director and/or Co-Directors must provide </w:t>
      </w:r>
      <w:r w:rsidR="00AC01F1" w:rsidRPr="00755515">
        <w:rPr>
          <w:color w:val="000000" w:themeColor="text1"/>
        </w:rPr>
        <w:t>(1)</w:t>
      </w:r>
      <w:r w:rsidRPr="00755515">
        <w:rPr>
          <w:color w:val="000000" w:themeColor="text1"/>
        </w:rPr>
        <w:t xml:space="preserve"> letter of support from their department chair</w:t>
      </w:r>
      <w:r w:rsidR="000500C2" w:rsidRPr="00755515">
        <w:rPr>
          <w:color w:val="000000" w:themeColor="text1"/>
        </w:rPr>
        <w:t>(s)</w:t>
      </w:r>
      <w:r w:rsidRPr="00755515">
        <w:rPr>
          <w:color w:val="000000" w:themeColor="text1"/>
        </w:rPr>
        <w:t xml:space="preserve"> or equivalent chief</w:t>
      </w:r>
      <w:r w:rsidR="000500C2" w:rsidRPr="00755515">
        <w:rPr>
          <w:color w:val="000000" w:themeColor="text1"/>
        </w:rPr>
        <w:t>(s)</w:t>
      </w:r>
      <w:r w:rsidRPr="00755515">
        <w:rPr>
          <w:color w:val="000000" w:themeColor="text1"/>
        </w:rPr>
        <w:t xml:space="preserve"> of service or supervis</w:t>
      </w:r>
      <w:r w:rsidR="000500C2" w:rsidRPr="00755515">
        <w:rPr>
          <w:color w:val="000000" w:themeColor="text1"/>
        </w:rPr>
        <w:t>or(s)</w:t>
      </w:r>
      <w:r w:rsidRPr="00755515">
        <w:rPr>
          <w:color w:val="000000" w:themeColor="text1"/>
        </w:rPr>
        <w:t>, or leader</w:t>
      </w:r>
      <w:r w:rsidR="000500C2" w:rsidRPr="00755515">
        <w:rPr>
          <w:color w:val="000000" w:themeColor="text1"/>
        </w:rPr>
        <w:t>(s)</w:t>
      </w:r>
      <w:r w:rsidRPr="00755515">
        <w:rPr>
          <w:color w:val="000000" w:themeColor="text1"/>
        </w:rPr>
        <w:t xml:space="preserve"> who make decisions around project implementation within or across departments. The letter should address how the goals of the project are consistent with the unit’s long-term goals, as well as a plan for project support at the conclusion of the fund cycle. </w:t>
      </w:r>
      <w:bookmarkStart w:id="0" w:name="_GoBack"/>
      <w:bookmarkEnd w:id="0"/>
    </w:p>
    <w:p w14:paraId="73E48E3E" w14:textId="77777777" w:rsidR="00A07409" w:rsidRPr="00755515" w:rsidRDefault="00A07409" w:rsidP="00A07409">
      <w:pPr>
        <w:spacing w:after="0" w:line="240" w:lineRule="auto"/>
        <w:rPr>
          <w:b/>
          <w:color w:val="000000" w:themeColor="text1"/>
        </w:rPr>
      </w:pPr>
    </w:p>
    <w:p w14:paraId="16FC4F88" w14:textId="2621720A" w:rsidR="00A11B47" w:rsidRPr="00755515" w:rsidRDefault="00A11B47" w:rsidP="000C4D38">
      <w:pPr>
        <w:rPr>
          <w:b/>
          <w:color w:val="000000" w:themeColor="text1"/>
        </w:rPr>
      </w:pPr>
      <w:r w:rsidRPr="00755515">
        <w:rPr>
          <w:b/>
          <w:color w:val="000000" w:themeColor="text1"/>
        </w:rPr>
        <w:t xml:space="preserve">Are there matching funds available? If so, what are they? </w:t>
      </w:r>
      <w:r w:rsidRPr="00755515">
        <w:rPr>
          <w:bCs/>
          <w:i/>
          <w:iCs/>
          <w:color w:val="000000" w:themeColor="text1"/>
        </w:rPr>
        <w:t>100-word limit.</w:t>
      </w:r>
    </w:p>
    <w:p w14:paraId="3CEE2B37" w14:textId="688CC2CB" w:rsidR="005A38AE" w:rsidRPr="00755515" w:rsidRDefault="009E4FD4" w:rsidP="000C4D38">
      <w:pPr>
        <w:rPr>
          <w:b/>
          <w:color w:val="000000" w:themeColor="text1"/>
        </w:rPr>
      </w:pPr>
      <w:r w:rsidRPr="00755515">
        <w:rPr>
          <w:b/>
          <w:color w:val="000000" w:themeColor="text1"/>
        </w:rPr>
        <w:t xml:space="preserve">Are there other funding sources that you have considered? </w:t>
      </w:r>
      <w:r w:rsidR="00A519F9" w:rsidRPr="00755515">
        <w:rPr>
          <w:b/>
          <w:color w:val="000000" w:themeColor="text1"/>
        </w:rPr>
        <w:t xml:space="preserve">If so, what are they? </w:t>
      </w:r>
      <w:r w:rsidR="00A519F9" w:rsidRPr="00755515">
        <w:rPr>
          <w:bCs/>
          <w:i/>
          <w:iCs/>
          <w:color w:val="000000" w:themeColor="text1"/>
        </w:rPr>
        <w:t>100-word limit.</w:t>
      </w:r>
      <w:r w:rsidR="00A519F9" w:rsidRPr="00755515">
        <w:rPr>
          <w:b/>
          <w:color w:val="000000" w:themeColor="text1"/>
        </w:rPr>
        <w:t xml:space="preserve"> </w:t>
      </w:r>
    </w:p>
    <w:p w14:paraId="567EF9E1" w14:textId="77777777" w:rsidR="00755515" w:rsidRPr="00755515" w:rsidRDefault="00755515" w:rsidP="000C4D38">
      <w:pPr>
        <w:rPr>
          <w:b/>
          <w:color w:val="000000" w:themeColor="text1"/>
        </w:rPr>
      </w:pPr>
    </w:p>
    <w:p w14:paraId="4E3CD60B" w14:textId="33802589" w:rsidR="00755515" w:rsidRPr="00755515" w:rsidRDefault="00755515" w:rsidP="000C4D38">
      <w:pPr>
        <w:rPr>
          <w:b/>
          <w:color w:val="000000" w:themeColor="text1"/>
        </w:rPr>
      </w:pPr>
      <w:r w:rsidRPr="00755515">
        <w:rPr>
          <w:b/>
          <w:color w:val="000000" w:themeColor="text1"/>
        </w:rPr>
        <w:br w:type="page"/>
      </w:r>
    </w:p>
    <w:p w14:paraId="562CBB88" w14:textId="77777777" w:rsidR="000066EC" w:rsidRPr="00755515" w:rsidRDefault="000066EC" w:rsidP="000C4D38">
      <w:pPr>
        <w:rPr>
          <w:b/>
          <w:color w:val="000000" w:themeColor="text1"/>
        </w:rPr>
      </w:pPr>
    </w:p>
    <w:p w14:paraId="182FAF09" w14:textId="77777777" w:rsidR="00755515" w:rsidRPr="00755515" w:rsidRDefault="00755515" w:rsidP="000C4D38">
      <w:pPr>
        <w:rPr>
          <w:b/>
          <w:color w:val="000000" w:themeColor="text1"/>
        </w:rPr>
      </w:pPr>
    </w:p>
    <w:p w14:paraId="2A988CCB" w14:textId="7EE5BAD1" w:rsidR="000C4D38" w:rsidRPr="00755515" w:rsidRDefault="005C2DDA" w:rsidP="000C4D38">
      <w:pPr>
        <w:rPr>
          <w:i/>
          <w:iCs/>
          <w:color w:val="000000" w:themeColor="text1"/>
        </w:rPr>
      </w:pPr>
      <w:r w:rsidRPr="00755515">
        <w:rPr>
          <w:b/>
          <w:color w:val="000000" w:themeColor="text1"/>
        </w:rPr>
        <w:t xml:space="preserve">Budget with Justification: </w:t>
      </w:r>
      <w:r w:rsidRPr="00755515">
        <w:rPr>
          <w:color w:val="000000" w:themeColor="text1"/>
        </w:rPr>
        <w:t xml:space="preserve">A description of resources, services and associated costs needed for project implementation. </w:t>
      </w:r>
      <w:r w:rsidR="009B08BE" w:rsidRPr="00755515">
        <w:rPr>
          <w:color w:val="000000" w:themeColor="text1"/>
        </w:rPr>
        <w:t>Support will be limited to resources and services needed for project implementation.</w:t>
      </w:r>
    </w:p>
    <w:p w14:paraId="15B87625" w14:textId="344099B9" w:rsidR="00A970E0" w:rsidRPr="00755515" w:rsidRDefault="006770CC" w:rsidP="000C4D38">
      <w:pPr>
        <w:rPr>
          <w:color w:val="000000" w:themeColor="text1"/>
        </w:rPr>
      </w:pPr>
      <w:r w:rsidRPr="00755515">
        <w:rPr>
          <w:color w:val="000000" w:themeColor="text1"/>
        </w:rPr>
        <w:t>Selected catalyst proposals</w:t>
      </w:r>
      <w:r w:rsidR="000066EC" w:rsidRPr="00755515">
        <w:rPr>
          <w:color w:val="000000" w:themeColor="text1"/>
        </w:rPr>
        <w:t xml:space="preserve"> will be awarded up to $25,000. Multiple projects will be funded. Funds may not be used to support faculty/staff effort, temporary staff or monetary distributions to support secondary or related projects.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42"/>
        <w:gridCol w:w="4524"/>
        <w:gridCol w:w="1584"/>
      </w:tblGrid>
      <w:tr w:rsidR="00755515" w:rsidRPr="00755515" w14:paraId="03A735AD" w14:textId="77777777" w:rsidTr="009B08BE">
        <w:trPr>
          <w:trHeight w:val="197"/>
        </w:trPr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8051" w14:textId="77777777" w:rsidR="00A970E0" w:rsidRPr="00755515" w:rsidRDefault="00A970E0" w:rsidP="00B90DFD">
            <w:pPr>
              <w:rPr>
                <w:rFonts w:cstheme="minorHAnsi"/>
                <w:b/>
                <w:color w:val="000000" w:themeColor="text1"/>
              </w:rPr>
            </w:pPr>
          </w:p>
          <w:p w14:paraId="3C6D8BF4" w14:textId="079968E9" w:rsidR="00A970E0" w:rsidRPr="00755515" w:rsidRDefault="00E8401D" w:rsidP="00B90DFD">
            <w:pPr>
              <w:rPr>
                <w:rFonts w:cstheme="minorHAnsi"/>
                <w:b/>
                <w:color w:val="000000" w:themeColor="text1"/>
              </w:rPr>
            </w:pPr>
            <w:r w:rsidRPr="00755515">
              <w:rPr>
                <w:rFonts w:cstheme="minorHAnsi"/>
                <w:b/>
                <w:color w:val="000000" w:themeColor="text1"/>
              </w:rPr>
              <w:t>Resource Area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D207" w14:textId="668FB6E2" w:rsidR="00A970E0" w:rsidRPr="00755515" w:rsidRDefault="00C9023A" w:rsidP="00B90DFD">
            <w:pPr>
              <w:rPr>
                <w:rFonts w:cstheme="minorHAnsi"/>
                <w:b/>
                <w:color w:val="000000" w:themeColor="text1"/>
              </w:rPr>
            </w:pPr>
            <w:r w:rsidRPr="00755515">
              <w:rPr>
                <w:rFonts w:cstheme="minorHAnsi"/>
                <w:b/>
                <w:color w:val="000000" w:themeColor="text1"/>
              </w:rPr>
              <w:t>Description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2DD5" w14:textId="77777777" w:rsidR="00A970E0" w:rsidRPr="00755515" w:rsidRDefault="00A970E0" w:rsidP="00B90DFD">
            <w:pPr>
              <w:rPr>
                <w:rFonts w:cstheme="minorHAnsi"/>
                <w:b/>
                <w:color w:val="000000" w:themeColor="text1"/>
              </w:rPr>
            </w:pPr>
            <w:r w:rsidRPr="00755515">
              <w:rPr>
                <w:rFonts w:cstheme="minorHAnsi"/>
                <w:b/>
                <w:color w:val="000000" w:themeColor="text1"/>
              </w:rPr>
              <w:t>Estimated Cost</w:t>
            </w:r>
          </w:p>
        </w:tc>
      </w:tr>
      <w:tr w:rsidR="00755515" w:rsidRPr="00755515" w14:paraId="555A0CBF" w14:textId="77777777" w:rsidTr="009B08BE">
        <w:trPr>
          <w:trHeight w:val="197"/>
        </w:trPr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7DC46" w14:textId="41B76B80" w:rsidR="0062200B" w:rsidRPr="00755515" w:rsidRDefault="009B08BE" w:rsidP="00B90DFD">
            <w:pPr>
              <w:rPr>
                <w:rFonts w:cstheme="minorHAnsi"/>
                <w:color w:val="000000" w:themeColor="text1"/>
              </w:rPr>
            </w:pPr>
            <w:r w:rsidRPr="00755515">
              <w:rPr>
                <w:rFonts w:cstheme="minorHAnsi"/>
                <w:color w:val="000000" w:themeColor="text1"/>
              </w:rPr>
              <w:t>Resource 1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A3B40" w14:textId="77777777" w:rsidR="0062200B" w:rsidRPr="00755515" w:rsidRDefault="0062200B" w:rsidP="00B90DF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FED94" w14:textId="0E10FC1C" w:rsidR="0062200B" w:rsidRPr="00755515" w:rsidRDefault="00C24EEE" w:rsidP="00B90DFD">
            <w:pPr>
              <w:rPr>
                <w:rFonts w:cstheme="minorHAnsi"/>
                <w:color w:val="000000" w:themeColor="text1"/>
              </w:rPr>
            </w:pPr>
            <w:r w:rsidRPr="00755515">
              <w:rPr>
                <w:rFonts w:cstheme="minorHAnsi"/>
                <w:color w:val="000000" w:themeColor="text1"/>
              </w:rPr>
              <w:t xml:space="preserve"> $0.00</w:t>
            </w:r>
          </w:p>
        </w:tc>
      </w:tr>
      <w:tr w:rsidR="00755515" w:rsidRPr="00755515" w14:paraId="1693D4EA" w14:textId="77777777" w:rsidTr="009B08BE">
        <w:trPr>
          <w:trHeight w:val="197"/>
        </w:trPr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2D389" w14:textId="162C3BD3" w:rsidR="00A970E0" w:rsidRPr="00755515" w:rsidRDefault="009B08BE" w:rsidP="00B90DFD">
            <w:pPr>
              <w:rPr>
                <w:rFonts w:cstheme="minorHAnsi"/>
                <w:color w:val="000000" w:themeColor="text1"/>
              </w:rPr>
            </w:pPr>
            <w:r w:rsidRPr="00755515">
              <w:rPr>
                <w:rFonts w:cstheme="minorHAnsi"/>
                <w:color w:val="000000" w:themeColor="text1"/>
              </w:rPr>
              <w:t>Resource 2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16A0" w14:textId="77777777" w:rsidR="00A970E0" w:rsidRPr="00755515" w:rsidRDefault="00A970E0" w:rsidP="00B90DF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A22A" w14:textId="77777777" w:rsidR="00A970E0" w:rsidRPr="00755515" w:rsidRDefault="00A970E0" w:rsidP="00B90DFD">
            <w:pPr>
              <w:rPr>
                <w:rFonts w:cstheme="minorHAnsi"/>
                <w:color w:val="000000" w:themeColor="text1"/>
              </w:rPr>
            </w:pPr>
            <w:r w:rsidRPr="00755515">
              <w:rPr>
                <w:rFonts w:cstheme="minorHAnsi"/>
                <w:color w:val="000000" w:themeColor="text1"/>
              </w:rPr>
              <w:t> $0.00</w:t>
            </w:r>
          </w:p>
        </w:tc>
      </w:tr>
      <w:tr w:rsidR="00755515" w:rsidRPr="00755515" w14:paraId="359E2306" w14:textId="77777777" w:rsidTr="009B08BE">
        <w:trPr>
          <w:trHeight w:val="197"/>
        </w:trPr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4F020" w14:textId="5D248F32" w:rsidR="00E16AF5" w:rsidRPr="00755515" w:rsidRDefault="009B08BE" w:rsidP="00B90DFD">
            <w:pPr>
              <w:rPr>
                <w:rFonts w:cstheme="minorHAnsi"/>
                <w:color w:val="000000" w:themeColor="text1"/>
              </w:rPr>
            </w:pPr>
            <w:r w:rsidRPr="00755515">
              <w:rPr>
                <w:rFonts w:cstheme="minorHAnsi"/>
                <w:color w:val="000000" w:themeColor="text1"/>
              </w:rPr>
              <w:t>Resource 3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CDA8E" w14:textId="77777777" w:rsidR="00E16AF5" w:rsidRPr="00755515" w:rsidRDefault="00E16AF5" w:rsidP="00B90DF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97F1D" w14:textId="3CA47FBC" w:rsidR="00E16AF5" w:rsidRPr="00755515" w:rsidRDefault="00C24EEE" w:rsidP="00B90DFD">
            <w:pPr>
              <w:rPr>
                <w:rFonts w:cstheme="minorHAnsi"/>
                <w:color w:val="000000" w:themeColor="text1"/>
              </w:rPr>
            </w:pPr>
            <w:r w:rsidRPr="00755515">
              <w:rPr>
                <w:rFonts w:cstheme="minorHAnsi"/>
                <w:color w:val="000000" w:themeColor="text1"/>
              </w:rPr>
              <w:t xml:space="preserve"> $0.00</w:t>
            </w:r>
          </w:p>
        </w:tc>
      </w:tr>
      <w:tr w:rsidR="00755515" w:rsidRPr="00755515" w14:paraId="63652B64" w14:textId="77777777" w:rsidTr="009B08BE">
        <w:trPr>
          <w:trHeight w:val="197"/>
        </w:trPr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57B1F" w14:textId="1334F457" w:rsidR="00A970E0" w:rsidRPr="00755515" w:rsidRDefault="009B08BE" w:rsidP="00B90DFD">
            <w:pPr>
              <w:rPr>
                <w:rFonts w:cstheme="minorHAnsi"/>
                <w:color w:val="000000" w:themeColor="text1"/>
              </w:rPr>
            </w:pPr>
            <w:r w:rsidRPr="00755515">
              <w:rPr>
                <w:rFonts w:cstheme="minorHAnsi"/>
                <w:color w:val="000000" w:themeColor="text1"/>
              </w:rPr>
              <w:t>Add additional rows as needed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4555" w14:textId="77777777" w:rsidR="00A970E0" w:rsidRPr="00755515" w:rsidRDefault="00A970E0" w:rsidP="00B90DF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8507" w14:textId="77777777" w:rsidR="00A970E0" w:rsidRPr="00755515" w:rsidRDefault="00A970E0" w:rsidP="00B90DFD">
            <w:pPr>
              <w:rPr>
                <w:rFonts w:cstheme="minorHAnsi"/>
                <w:color w:val="000000" w:themeColor="text1"/>
              </w:rPr>
            </w:pPr>
            <w:r w:rsidRPr="00755515">
              <w:rPr>
                <w:rFonts w:cstheme="minorHAnsi"/>
                <w:color w:val="000000" w:themeColor="text1"/>
              </w:rPr>
              <w:t> $0.00</w:t>
            </w:r>
          </w:p>
        </w:tc>
      </w:tr>
      <w:tr w:rsidR="00755515" w:rsidRPr="00755515" w14:paraId="170BFF20" w14:textId="77777777" w:rsidTr="009B08BE">
        <w:trPr>
          <w:trHeight w:val="209"/>
        </w:trPr>
        <w:tc>
          <w:tcPr>
            <w:tcW w:w="4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2D5B" w14:textId="77777777" w:rsidR="00A970E0" w:rsidRPr="00755515" w:rsidRDefault="00A970E0" w:rsidP="00B90DF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55515">
              <w:rPr>
                <w:rFonts w:cstheme="minorHAnsi"/>
                <w:b/>
                <w:bCs/>
                <w:color w:val="000000" w:themeColor="text1"/>
              </w:rPr>
              <w:t>Total Costs for Proposed Project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B741" w14:textId="77777777" w:rsidR="00A970E0" w:rsidRPr="00755515" w:rsidRDefault="00A970E0" w:rsidP="00B90DFD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755515" w:rsidRPr="00755515" w14:paraId="0702FE34" w14:textId="77777777" w:rsidTr="009B08BE">
        <w:trPr>
          <w:trHeight w:val="197"/>
        </w:trPr>
        <w:tc>
          <w:tcPr>
            <w:tcW w:w="17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1F2E" w14:textId="77777777" w:rsidR="00A970E0" w:rsidRPr="00755515" w:rsidRDefault="00A970E0" w:rsidP="00B90DFD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4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F629" w14:textId="77777777" w:rsidR="00A970E0" w:rsidRPr="00755515" w:rsidRDefault="00A970E0" w:rsidP="00B90DF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638E" w14:textId="77777777" w:rsidR="00A970E0" w:rsidRPr="00755515" w:rsidRDefault="00A970E0" w:rsidP="00B90DFD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14:paraId="0D7D985E" w14:textId="106CE532" w:rsidR="00C746AE" w:rsidRPr="00C52F9F" w:rsidRDefault="00C746AE" w:rsidP="00076C12">
      <w:pPr>
        <w:tabs>
          <w:tab w:val="left" w:pos="5190"/>
        </w:tabs>
        <w:spacing w:after="0" w:line="240" w:lineRule="auto"/>
        <w:jc w:val="both"/>
        <w:rPr>
          <w:rFonts w:ascii="Calibri" w:hAnsi="Calibri" w:cs="Calibri"/>
          <w:i/>
          <w:iCs/>
          <w:color w:val="000000" w:themeColor="text1"/>
        </w:rPr>
      </w:pPr>
      <w:r w:rsidRPr="00C52F9F">
        <w:rPr>
          <w:rFonts w:ascii="Calibri" w:hAnsi="Calibri" w:cs="Calibri"/>
          <w:b/>
          <w:bCs/>
          <w:color w:val="000000" w:themeColor="text1"/>
        </w:rPr>
        <w:t xml:space="preserve">Justification for </w:t>
      </w:r>
      <w:r w:rsidR="00EA441D" w:rsidRPr="00C52F9F">
        <w:rPr>
          <w:rFonts w:ascii="Calibri" w:hAnsi="Calibri" w:cs="Calibri"/>
          <w:b/>
          <w:bCs/>
          <w:color w:val="000000" w:themeColor="text1"/>
        </w:rPr>
        <w:t xml:space="preserve">Resource Area Needs. </w:t>
      </w:r>
      <w:r w:rsidR="00EA441D" w:rsidRPr="00C52F9F">
        <w:rPr>
          <w:rFonts w:ascii="Calibri" w:hAnsi="Calibri" w:cs="Calibri"/>
          <w:i/>
          <w:iCs/>
          <w:color w:val="000000" w:themeColor="text1"/>
        </w:rPr>
        <w:t>200-word limit</w:t>
      </w:r>
    </w:p>
    <w:p w14:paraId="35D73A0B" w14:textId="77777777" w:rsidR="00816D64" w:rsidRPr="00755515" w:rsidRDefault="00816D64" w:rsidP="00076C12">
      <w:pPr>
        <w:tabs>
          <w:tab w:val="left" w:pos="5190"/>
        </w:tabs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sectPr w:rsidR="00816D64" w:rsidRPr="00755515" w:rsidSect="005065B1">
      <w:headerReference w:type="default" r:id="rId12"/>
      <w:footerReference w:type="default" r:id="rId13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7E0C3" w14:textId="77777777" w:rsidR="000E1063" w:rsidRDefault="000E1063" w:rsidP="00161199">
      <w:pPr>
        <w:spacing w:after="0" w:line="240" w:lineRule="auto"/>
      </w:pPr>
      <w:r>
        <w:separator/>
      </w:r>
    </w:p>
  </w:endnote>
  <w:endnote w:type="continuationSeparator" w:id="0">
    <w:p w14:paraId="3B8D229A" w14:textId="77777777" w:rsidR="000E1063" w:rsidRDefault="000E1063" w:rsidP="0016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01A36" w14:textId="38C0B03C" w:rsidR="00076C12" w:rsidRPr="00943570" w:rsidRDefault="00305D91" w:rsidP="004657A0">
    <w:pPr>
      <w:pStyle w:val="Footer"/>
      <w:tabs>
        <w:tab w:val="left" w:pos="540"/>
        <w:tab w:val="left" w:pos="2610"/>
      </w:tabs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64896" behindDoc="1" locked="0" layoutInCell="1" allowOverlap="1" wp14:anchorId="5335B3DB" wp14:editId="1E62806B">
          <wp:simplePos x="0" y="0"/>
          <wp:positionH relativeFrom="page">
            <wp:posOffset>8275</wp:posOffset>
          </wp:positionH>
          <wp:positionV relativeFrom="paragraph">
            <wp:posOffset>431398</wp:posOffset>
          </wp:positionV>
          <wp:extent cx="9195796" cy="158175"/>
          <wp:effectExtent l="0" t="0" r="571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DI Word gray 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5678" cy="161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2CA59" w14:textId="77777777" w:rsidR="000E1063" w:rsidRDefault="000E1063" w:rsidP="00161199">
      <w:pPr>
        <w:spacing w:after="0" w:line="240" w:lineRule="auto"/>
      </w:pPr>
      <w:r>
        <w:separator/>
      </w:r>
    </w:p>
  </w:footnote>
  <w:footnote w:type="continuationSeparator" w:id="0">
    <w:p w14:paraId="7BAC42F8" w14:textId="77777777" w:rsidR="000E1063" w:rsidRDefault="000E1063" w:rsidP="0016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078A1" w14:textId="1FC67776" w:rsidR="00076C12" w:rsidRDefault="00014F0B">
    <w:pPr>
      <w:pStyle w:val="Header"/>
    </w:pPr>
    <w:r>
      <w:rPr>
        <w:noProof/>
        <w:lang w:eastAsia="zh-TW"/>
      </w:rPr>
      <w:drawing>
        <wp:anchor distT="0" distB="0" distL="114300" distR="114300" simplePos="0" relativeHeight="251663872" behindDoc="1" locked="0" layoutInCell="1" allowOverlap="0" wp14:anchorId="7C2C2B99" wp14:editId="533CA944">
          <wp:simplePos x="0" y="0"/>
          <wp:positionH relativeFrom="page">
            <wp:posOffset>10160</wp:posOffset>
          </wp:positionH>
          <wp:positionV relativeFrom="paragraph">
            <wp:posOffset>8519</wp:posOffset>
          </wp:positionV>
          <wp:extent cx="7806967" cy="1432384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DI Wor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967" cy="1432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87B76"/>
    <w:multiLevelType w:val="hybridMultilevel"/>
    <w:tmpl w:val="8098BD10"/>
    <w:lvl w:ilvl="0" w:tplc="2D78C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87"/>
  <w:drawingGridVerticalSpacing w:val="187"/>
  <w:doNotUseMarginsForDrawingGridOrigin/>
  <w:drawingGridHorizontalOrigin w:val="1440"/>
  <w:drawingGridVerticalOrigin w:val="234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38"/>
    <w:rsid w:val="000018A2"/>
    <w:rsid w:val="00005090"/>
    <w:rsid w:val="000066EC"/>
    <w:rsid w:val="00014F0B"/>
    <w:rsid w:val="000308F0"/>
    <w:rsid w:val="000326AA"/>
    <w:rsid w:val="000500C2"/>
    <w:rsid w:val="000527E4"/>
    <w:rsid w:val="000661D1"/>
    <w:rsid w:val="000758CC"/>
    <w:rsid w:val="00076C12"/>
    <w:rsid w:val="000B0A36"/>
    <w:rsid w:val="000B3E39"/>
    <w:rsid w:val="000C4D38"/>
    <w:rsid w:val="000D7CCC"/>
    <w:rsid w:val="000E1063"/>
    <w:rsid w:val="000F0283"/>
    <w:rsid w:val="00102C59"/>
    <w:rsid w:val="00120C82"/>
    <w:rsid w:val="001334C6"/>
    <w:rsid w:val="00135940"/>
    <w:rsid w:val="00161199"/>
    <w:rsid w:val="00167A2C"/>
    <w:rsid w:val="00180D7D"/>
    <w:rsid w:val="00191150"/>
    <w:rsid w:val="001C0365"/>
    <w:rsid w:val="001C39A9"/>
    <w:rsid w:val="001F5BB7"/>
    <w:rsid w:val="002106C1"/>
    <w:rsid w:val="00225E82"/>
    <w:rsid w:val="00264483"/>
    <w:rsid w:val="002B2791"/>
    <w:rsid w:val="003025B2"/>
    <w:rsid w:val="00305D91"/>
    <w:rsid w:val="00311DA9"/>
    <w:rsid w:val="00311F42"/>
    <w:rsid w:val="0035752E"/>
    <w:rsid w:val="0038183A"/>
    <w:rsid w:val="00387F6D"/>
    <w:rsid w:val="003A5DA1"/>
    <w:rsid w:val="003E4CFD"/>
    <w:rsid w:val="00402BD5"/>
    <w:rsid w:val="004657A0"/>
    <w:rsid w:val="00497C95"/>
    <w:rsid w:val="004A6034"/>
    <w:rsid w:val="004C3DAF"/>
    <w:rsid w:val="005065B1"/>
    <w:rsid w:val="00550B02"/>
    <w:rsid w:val="00554EF5"/>
    <w:rsid w:val="005A38AE"/>
    <w:rsid w:val="005B2423"/>
    <w:rsid w:val="005C0AD8"/>
    <w:rsid w:val="005C2DDA"/>
    <w:rsid w:val="005E50BD"/>
    <w:rsid w:val="0062200B"/>
    <w:rsid w:val="006770CC"/>
    <w:rsid w:val="006A110A"/>
    <w:rsid w:val="006B0F44"/>
    <w:rsid w:val="006B57FD"/>
    <w:rsid w:val="006C74A1"/>
    <w:rsid w:val="006C7E1B"/>
    <w:rsid w:val="00742C0C"/>
    <w:rsid w:val="007471A1"/>
    <w:rsid w:val="00755515"/>
    <w:rsid w:val="00762A0B"/>
    <w:rsid w:val="00763940"/>
    <w:rsid w:val="00781E2D"/>
    <w:rsid w:val="007E1FF8"/>
    <w:rsid w:val="00801920"/>
    <w:rsid w:val="00816D64"/>
    <w:rsid w:val="00840412"/>
    <w:rsid w:val="008B0181"/>
    <w:rsid w:val="008D0AFE"/>
    <w:rsid w:val="008E30AB"/>
    <w:rsid w:val="00914F58"/>
    <w:rsid w:val="00920FA1"/>
    <w:rsid w:val="00943570"/>
    <w:rsid w:val="00943D96"/>
    <w:rsid w:val="00946765"/>
    <w:rsid w:val="00947E38"/>
    <w:rsid w:val="00954D33"/>
    <w:rsid w:val="00955742"/>
    <w:rsid w:val="00980589"/>
    <w:rsid w:val="009B08BE"/>
    <w:rsid w:val="009D7163"/>
    <w:rsid w:val="009E396F"/>
    <w:rsid w:val="009E4FD4"/>
    <w:rsid w:val="009E6625"/>
    <w:rsid w:val="00A07409"/>
    <w:rsid w:val="00A11B47"/>
    <w:rsid w:val="00A20BCC"/>
    <w:rsid w:val="00A3006D"/>
    <w:rsid w:val="00A45DA9"/>
    <w:rsid w:val="00A519F9"/>
    <w:rsid w:val="00A970E0"/>
    <w:rsid w:val="00AA678E"/>
    <w:rsid w:val="00AB64A5"/>
    <w:rsid w:val="00AC01F1"/>
    <w:rsid w:val="00AC1BB7"/>
    <w:rsid w:val="00B107B5"/>
    <w:rsid w:val="00B1373A"/>
    <w:rsid w:val="00B53561"/>
    <w:rsid w:val="00B94E21"/>
    <w:rsid w:val="00BC1797"/>
    <w:rsid w:val="00BC255E"/>
    <w:rsid w:val="00BD547B"/>
    <w:rsid w:val="00C016AC"/>
    <w:rsid w:val="00C02D4C"/>
    <w:rsid w:val="00C24EEE"/>
    <w:rsid w:val="00C479EB"/>
    <w:rsid w:val="00C52F9F"/>
    <w:rsid w:val="00C746AE"/>
    <w:rsid w:val="00C9023A"/>
    <w:rsid w:val="00CA7D93"/>
    <w:rsid w:val="00CD0D8E"/>
    <w:rsid w:val="00CD1E01"/>
    <w:rsid w:val="00CE4736"/>
    <w:rsid w:val="00D076BB"/>
    <w:rsid w:val="00D40327"/>
    <w:rsid w:val="00D405F1"/>
    <w:rsid w:val="00D71BFA"/>
    <w:rsid w:val="00DD0414"/>
    <w:rsid w:val="00DD5A1F"/>
    <w:rsid w:val="00E16AF5"/>
    <w:rsid w:val="00E23D6D"/>
    <w:rsid w:val="00E54846"/>
    <w:rsid w:val="00E80631"/>
    <w:rsid w:val="00E8401D"/>
    <w:rsid w:val="00E84725"/>
    <w:rsid w:val="00E848E9"/>
    <w:rsid w:val="00EA441D"/>
    <w:rsid w:val="00ED355B"/>
    <w:rsid w:val="00ED74D4"/>
    <w:rsid w:val="00F028D7"/>
    <w:rsid w:val="00F061EC"/>
    <w:rsid w:val="00F210A8"/>
    <w:rsid w:val="00F22078"/>
    <w:rsid w:val="00F44188"/>
    <w:rsid w:val="00F66716"/>
    <w:rsid w:val="00F800A7"/>
    <w:rsid w:val="00FC10B1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F54E0"/>
  <w15:docId w15:val="{A8F6ABD7-EB09-4296-9E01-DFC5B398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1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199"/>
  </w:style>
  <w:style w:type="paragraph" w:styleId="Footer">
    <w:name w:val="footer"/>
    <w:basedOn w:val="Normal"/>
    <w:link w:val="FooterChar"/>
    <w:uiPriority w:val="99"/>
    <w:unhideWhenUsed/>
    <w:rsid w:val="0016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199"/>
  </w:style>
  <w:style w:type="paragraph" w:styleId="ListParagraph">
    <w:name w:val="List Paragraph"/>
    <w:basedOn w:val="Normal"/>
    <w:uiPriority w:val="34"/>
    <w:qFormat/>
    <w:rsid w:val="000C4D38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06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1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1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1E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1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1D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uke.qualtrics.com/jfe/form/SV_8JvEr2WP8T2mEU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07641d-ab8f-4005-b42d-217ac2c90c73" xsi:nil="true"/>
    <lcf76f155ced4ddcb4097134ff3c332f xmlns="376488d0-47b8-4169-8c7b-dd794c324df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FD572D4AB624D84E8292E0801CFE9" ma:contentTypeVersion="16" ma:contentTypeDescription="Create a new document." ma:contentTypeScope="" ma:versionID="b155086660d67fd11fecbacf7a8b904f">
  <xsd:schema xmlns:xsd="http://www.w3.org/2001/XMLSchema" xmlns:xs="http://www.w3.org/2001/XMLSchema" xmlns:p="http://schemas.microsoft.com/office/2006/metadata/properties" xmlns:ns2="376488d0-47b8-4169-8c7b-dd794c324dfd" xmlns:ns3="6b07641d-ab8f-4005-b42d-217ac2c90c73" targetNamespace="http://schemas.microsoft.com/office/2006/metadata/properties" ma:root="true" ma:fieldsID="a1690de3be6f2a59ce91b155c4288fc0" ns2:_="" ns3:_="">
    <xsd:import namespace="376488d0-47b8-4169-8c7b-dd794c324dfd"/>
    <xsd:import namespace="6b07641d-ab8f-4005-b42d-217ac2c90c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488d0-47b8-4169-8c7b-dd794c324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de6858-8a92-4ea2-93bf-f9910da23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7641d-ab8f-4005-b42d-217ac2c90c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5c75eb-70cc-4ad4-ac09-33c068c12bb3}" ma:internalName="TaxCatchAll" ma:showField="CatchAllData" ma:web="6b07641d-ab8f-4005-b42d-217ac2c90c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586B1-1615-4597-9302-B956D1CBD329}">
  <ds:schemaRefs>
    <ds:schemaRef ds:uri="http://schemas.microsoft.com/office/2006/metadata/properties"/>
    <ds:schemaRef ds:uri="http://schemas.microsoft.com/office/infopath/2007/PartnerControls"/>
    <ds:schemaRef ds:uri="6b07641d-ab8f-4005-b42d-217ac2c90c73"/>
    <ds:schemaRef ds:uri="376488d0-47b8-4169-8c7b-dd794c324dfd"/>
  </ds:schemaRefs>
</ds:datastoreItem>
</file>

<file path=customXml/itemProps2.xml><?xml version="1.0" encoding="utf-8"?>
<ds:datastoreItem xmlns:ds="http://schemas.openxmlformats.org/officeDocument/2006/customXml" ds:itemID="{24168E79-58BD-40DE-8101-3D5348C41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AD516-2E29-423A-BD0E-5A5CE0FEB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488d0-47b8-4169-8c7b-dd794c324dfd"/>
    <ds:schemaRef ds:uri="6b07641d-ab8f-4005-b42d-217ac2c90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4C4DCC-021E-4099-BCC0-89542EB7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 Health System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rab42</dc:creator>
  <cp:keywords/>
  <dc:description/>
  <cp:lastModifiedBy>Carmel Hannah</cp:lastModifiedBy>
  <cp:revision>4</cp:revision>
  <cp:lastPrinted>2010-02-26T15:58:00Z</cp:lastPrinted>
  <dcterms:created xsi:type="dcterms:W3CDTF">2024-01-19T16:54:00Z</dcterms:created>
  <dcterms:modified xsi:type="dcterms:W3CDTF">2024-01-24T19:00:00Z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0x010100531FD572D4AB624D84E8292E0801CFE9</vt:lpwstr>
  </property>
  <property fmtid="{D5CDD505-2E9C-101B-9397-08002B2CF9AE}" pid="3" name="MediaServiceImageTags">
    <vt:lpwstr/>
  </property>
</Properties>
</file>